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740" w:type="dxa"/>
        <w:tblInd w:w="98" w:type="dxa"/>
        <w:tblLook w:val="04A0"/>
      </w:tblPr>
      <w:tblGrid>
        <w:gridCol w:w="5380"/>
        <w:gridCol w:w="1475"/>
        <w:gridCol w:w="1285"/>
        <w:gridCol w:w="1600"/>
      </w:tblGrid>
      <w:tr w:rsidR="000720C6" w:rsidRPr="000720C6" w:rsidTr="000720C6">
        <w:trPr>
          <w:trHeight w:val="510"/>
        </w:trPr>
        <w:tc>
          <w:tcPr>
            <w:tcW w:w="9740" w:type="dxa"/>
            <w:gridSpan w:val="4"/>
            <w:tcBorders>
              <w:top w:val="single" w:sz="8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40"/>
                <w:szCs w:val="4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40"/>
                <w:szCs w:val="40"/>
                <w:rtl/>
              </w:rPr>
              <w:t>מחירון אוסטריה 2010 כולל טיסה</w:t>
            </w:r>
          </w:p>
        </w:tc>
      </w:tr>
      <w:tr w:rsidR="000720C6" w:rsidRPr="000720C6" w:rsidTr="000720C6">
        <w:trPr>
          <w:trHeight w:val="255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  <w:rtl/>
              </w:rPr>
              <w:t>לשבוע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 xml:space="preserve"> 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  <w:rtl/>
              </w:rPr>
              <w:t>בין התאריכים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21/7 - 16/8/2010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12 07 2010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21/6/ -12/7/2010</w:t>
            </w:r>
          </w:p>
        </w:tc>
      </w:tr>
      <w:tr w:rsidR="000720C6" w:rsidRPr="000720C6" w:rsidTr="000720C6">
        <w:trPr>
          <w:trHeight w:val="255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  <w:rtl/>
              </w:rPr>
              <w:t>שבעה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 xml:space="preserve"> 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  <w:rtl/>
              </w:rPr>
              <w:t>ימים, שישה לילות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16/8 - 25/8/2010</w:t>
            </w:r>
          </w:p>
        </w:tc>
      </w:tr>
      <w:tr w:rsidR="000720C6" w:rsidRPr="000720C6" w:rsidTr="000720C6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מבוגר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</w:t>
            </w:r>
          </w:p>
        </w:tc>
      </w:tr>
      <w:tr w:rsidR="000720C6" w:rsidRPr="000720C6" w:rsidTr="000720C6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בודד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1200</w:t>
            </w:r>
          </w:p>
        </w:tc>
      </w:tr>
      <w:tr w:rsidR="000720C6" w:rsidRPr="000720C6" w:rsidTr="000720C6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מבוגר שלישי בחדר (12-99)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</w:t>
            </w:r>
          </w:p>
        </w:tc>
      </w:tr>
      <w:tr w:rsidR="000720C6" w:rsidRPr="000720C6" w:rsidTr="000720C6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ילד שלישי בחדר {12-6)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</w:t>
            </w:r>
          </w:p>
        </w:tc>
      </w:tr>
      <w:tr w:rsidR="000720C6" w:rsidRPr="000720C6" w:rsidTr="000720C6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ילד</w:t>
            </w: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שלישי בחדר (1-6</w:t>
            </w: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</w:t>
            </w:r>
          </w:p>
        </w:tc>
      </w:tr>
      <w:tr w:rsidR="000720C6" w:rsidRPr="000720C6" w:rsidTr="000720C6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תינוק עד גיל שנה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</w:t>
            </w:r>
          </w:p>
        </w:tc>
      </w:tr>
      <w:tr w:rsidR="000720C6" w:rsidRPr="000720C6" w:rsidTr="000720C6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תוספת מחיר עבור סוויטות  ללילה</w:t>
            </w:r>
          </w:p>
        </w:tc>
        <w:tc>
          <w:tcPr>
            <w:tcW w:w="147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85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</w:tr>
      <w:tr w:rsidR="000720C6" w:rsidRPr="000720C6" w:rsidTr="000720C6">
        <w:trPr>
          <w:trHeight w:val="36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 w:rsidRPr="000720C6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rtl/>
              </w:rPr>
              <w:t>מבצע מיוחד</w:t>
            </w:r>
          </w:p>
        </w:tc>
        <w:tc>
          <w:tcPr>
            <w:tcW w:w="1600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</w:p>
        </w:tc>
      </w:tr>
      <w:tr w:rsidR="000720C6" w:rsidRPr="000720C6" w:rsidTr="000720C6">
        <w:trPr>
          <w:trHeight w:val="36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 w:rsidRPr="000720C6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rtl/>
              </w:rPr>
              <w:t>לנרשמים עד 10/6/2010 ארבע טיולים כלולים במחיר.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nil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rtl/>
              </w:rPr>
              <w:t>תנאי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  <w:t xml:space="preserve"> 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rtl/>
              </w:rPr>
              <w:t>תשלום לאוסטריה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660066"/>
              <w:right w:val="nil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660066"/>
              <w:right w:val="nil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000000" w:fill="CCFFFF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בסך 500 €  בעת הרישום, היתרה  עד  שבועיים לפני היציאה.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000000" w:fill="FFFFFF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דמי ביטול: עד שבועיים לפני היציאה סך 150 € ומשבועיים לפני היציאה 500 €.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000000" w:fill="CCFFFF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המחיר לחבילה כולל: טיסת שכר למינכן והעברות, מיסי נמל, אירוח בתנאי חצי פנסיון עם אפשרות לכריכים למשך היום,  בשבת פנסיון מלא.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rtl/>
              </w:rPr>
              <w:t>המחיר אינו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  <w:t xml:space="preserve"> 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rtl/>
              </w:rPr>
              <w:t>כולל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000000" w:fill="CCFFFF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תוספת דלק, טיולים כניסות לאתרים בטיולים, ביטוח ותשר.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735"/>
        </w:trPr>
        <w:tc>
          <w:tcPr>
            <w:tcW w:w="5380" w:type="dxa"/>
            <w:tcBorders>
              <w:top w:val="nil"/>
              <w:left w:val="single" w:sz="8" w:space="0" w:color="660066"/>
              <w:bottom w:val="single" w:sz="4" w:space="0" w:color="660066"/>
              <w:right w:val="nil"/>
            </w:tcBorders>
            <w:shd w:val="clear" w:color="auto" w:fill="auto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עסקת תשלומים. 500 € במזומן והיתרה עד 4 תשלומים שווים, צמודי שקל, ללא ריבית בכרטיס אשראי.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660066"/>
              <w:right w:val="nil"/>
            </w:tcBorders>
            <w:shd w:val="clear" w:color="auto" w:fill="auto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660066"/>
              <w:right w:val="nil"/>
            </w:tcBorders>
            <w:shd w:val="clear" w:color="auto" w:fill="auto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000000" w:fill="CCFFFF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עסקת טיולים:  מחיר חבילת בת 4 טיולים סך 80 € לא כולל כניסות לאתרים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auto" w:fill="auto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טיול בודד בסך 25-30 € הינו רק על בסיס מקום פנוי. מחירי הטיולים אינם כוללים כניסות לאתרים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000000" w:fill="CCFFFF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קבלת חדרים משעה 14.00 , עזיבת חדרים עד שעה 11:00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nil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  <w:t xml:space="preserve">   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rtl/>
              </w:rPr>
              <w:t>המחירון עשוי להשתנות מעת לעת בהתאם לשינוי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  <w:t xml:space="preserve"> 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rtl/>
              </w:rPr>
              <w:t>שערי המט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  <w:t>"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rtl/>
              </w:rPr>
              <w:t>ח</w:t>
            </w: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</w:rPr>
              <w:t xml:space="preserve">*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720C6" w:rsidRPr="000720C6" w:rsidTr="000720C6">
        <w:trPr>
          <w:trHeight w:val="300"/>
        </w:trPr>
        <w:tc>
          <w:tcPr>
            <w:tcW w:w="9740" w:type="dxa"/>
            <w:gridSpan w:val="4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720C6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מלון במוראו יהי' פתוח 28/6 - 12/7/2010</w:t>
            </w:r>
          </w:p>
        </w:tc>
      </w:tr>
      <w:tr w:rsidR="000720C6" w:rsidRPr="000720C6" w:rsidTr="000720C6">
        <w:trPr>
          <w:trHeight w:val="270"/>
        </w:trPr>
        <w:tc>
          <w:tcPr>
            <w:tcW w:w="9740" w:type="dxa"/>
            <w:gridSpan w:val="4"/>
            <w:tcBorders>
              <w:top w:val="single" w:sz="4" w:space="0" w:color="660066"/>
              <w:left w:val="single" w:sz="8" w:space="0" w:color="660066"/>
              <w:bottom w:val="single" w:sz="8" w:space="0" w:color="660066"/>
              <w:right w:val="single" w:sz="8" w:space="0" w:color="660066"/>
            </w:tcBorders>
            <w:shd w:val="clear" w:color="auto" w:fill="auto"/>
            <w:noWrap/>
            <w:vAlign w:val="bottom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לנוסעים למוראו דרך וינה ( 8 ימים 7 לילות ) תוספת 100 € לאדם. יציאה למוראו דרך וינה 28/6/2010 ו 5/7/2010</w:t>
            </w:r>
          </w:p>
        </w:tc>
      </w:tr>
    </w:tbl>
    <w:p w:rsidR="000D1718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p w:rsidR="000720C6" w:rsidRDefault="000720C6">
      <w:pPr>
        <w:rPr>
          <w:rFonts w:hint="cs"/>
          <w:rtl/>
        </w:rPr>
      </w:pPr>
    </w:p>
    <w:tbl>
      <w:tblPr>
        <w:bidiVisual/>
        <w:tblW w:w="9740" w:type="dxa"/>
        <w:tblInd w:w="98" w:type="dxa"/>
        <w:tblLook w:val="04A0"/>
      </w:tblPr>
      <w:tblGrid>
        <w:gridCol w:w="4631"/>
        <w:gridCol w:w="1869"/>
        <w:gridCol w:w="1371"/>
        <w:gridCol w:w="1869"/>
      </w:tblGrid>
      <w:tr w:rsidR="000720C6" w:rsidRPr="000720C6" w:rsidTr="000720C6">
        <w:trPr>
          <w:trHeight w:val="510"/>
        </w:trPr>
        <w:tc>
          <w:tcPr>
            <w:tcW w:w="9740" w:type="dxa"/>
            <w:gridSpan w:val="4"/>
            <w:tcBorders>
              <w:top w:val="single" w:sz="8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40"/>
                <w:szCs w:val="4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40"/>
                <w:szCs w:val="40"/>
                <w:rtl/>
              </w:rPr>
              <w:lastRenderedPageBreak/>
              <w:t>מחירון אוסטריה 2010 ללא טיסה</w:t>
            </w:r>
          </w:p>
        </w:tc>
      </w:tr>
      <w:tr w:rsidR="000720C6" w:rsidRPr="000720C6" w:rsidTr="000720C6">
        <w:trPr>
          <w:trHeight w:val="255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21/7 - 16/8/10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12/7 - 207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21/6/ -12/7/10</w:t>
            </w:r>
          </w:p>
        </w:tc>
      </w:tr>
      <w:tr w:rsidR="000720C6" w:rsidRPr="000720C6" w:rsidTr="000720C6">
        <w:trPr>
          <w:trHeight w:val="255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 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auto" w:fill="auto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0"/>
                <w:szCs w:val="20"/>
              </w:rPr>
              <w:t>16/8 - 25/8/10</w:t>
            </w:r>
          </w:p>
        </w:tc>
      </w:tr>
      <w:tr w:rsidR="000720C6" w:rsidRPr="000720C6" w:rsidTr="000720C6">
        <w:trPr>
          <w:trHeight w:val="300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מבוגר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</w:tr>
      <w:tr w:rsidR="000720C6" w:rsidRPr="000720C6" w:rsidTr="000720C6">
        <w:trPr>
          <w:trHeight w:val="300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בודד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130</w:t>
            </w:r>
          </w:p>
        </w:tc>
      </w:tr>
      <w:tr w:rsidR="000720C6" w:rsidRPr="000720C6" w:rsidTr="000720C6">
        <w:trPr>
          <w:trHeight w:val="300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מבוגר שלישי בחדר (12-99)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</w:t>
            </w:r>
          </w:p>
        </w:tc>
      </w:tr>
      <w:tr w:rsidR="000720C6" w:rsidRPr="000720C6" w:rsidTr="000720C6">
        <w:trPr>
          <w:trHeight w:val="300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ילד שלישי בחדר {12-6)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</w:t>
            </w:r>
          </w:p>
        </w:tc>
      </w:tr>
      <w:tr w:rsidR="000720C6" w:rsidRPr="000720C6" w:rsidTr="000720C6">
        <w:trPr>
          <w:trHeight w:val="300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ילד</w:t>
            </w: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שלישי בחדר (1-6</w:t>
            </w: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</w:tr>
      <w:tr w:rsidR="000720C6" w:rsidRPr="000720C6" w:rsidTr="000720C6">
        <w:trPr>
          <w:trHeight w:val="300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תינוק עד גיל שנה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</w:tr>
      <w:tr w:rsidR="000720C6" w:rsidRPr="000720C6" w:rsidTr="000720C6">
        <w:trPr>
          <w:trHeight w:val="300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תוספת מחיר עבור סוויטות  ללילה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</w:tr>
      <w:tr w:rsidR="000720C6" w:rsidRPr="000720C6" w:rsidTr="000720C6">
        <w:trPr>
          <w:trHeight w:val="300"/>
        </w:trPr>
        <w:tc>
          <w:tcPr>
            <w:tcW w:w="4631" w:type="dxa"/>
            <w:tcBorders>
              <w:top w:val="nil"/>
              <w:left w:val="single" w:sz="8" w:space="0" w:color="660066"/>
              <w:bottom w:val="single" w:sz="4" w:space="0" w:color="660066"/>
              <w:right w:val="nil"/>
            </w:tcBorders>
            <w:shd w:val="clear" w:color="auto" w:fill="auto"/>
            <w:noWrap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סוף שבוע(שיש שבת ) 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71" w:type="dxa"/>
            <w:tcBorders>
              <w:top w:val="nil"/>
              <w:left w:val="single" w:sz="4" w:space="0" w:color="660066"/>
              <w:bottom w:val="single" w:sz="4" w:space="0" w:color="660066"/>
              <w:right w:val="single" w:sz="4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9" w:type="dxa"/>
            <w:tcBorders>
              <w:top w:val="nil"/>
              <w:left w:val="single" w:sz="4" w:space="0" w:color="660066"/>
              <w:bottom w:val="single" w:sz="4" w:space="0" w:color="660066"/>
              <w:right w:val="single" w:sz="8" w:space="0" w:color="660066"/>
            </w:tcBorders>
            <w:shd w:val="clear" w:color="000000" w:fill="FFFFFF"/>
            <w:noWrap/>
            <w:hideMark/>
          </w:tcPr>
          <w:p w:rsidR="000720C6" w:rsidRPr="000720C6" w:rsidRDefault="000720C6" w:rsidP="000720C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</w:t>
            </w:r>
          </w:p>
        </w:tc>
      </w:tr>
      <w:tr w:rsidR="000720C6" w:rsidRPr="000720C6" w:rsidTr="000720C6">
        <w:trPr>
          <w:trHeight w:val="360"/>
        </w:trPr>
        <w:tc>
          <w:tcPr>
            <w:tcW w:w="9740" w:type="dxa"/>
            <w:gridSpan w:val="4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noWrap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 w:rsidRPr="000720C6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  <w:rtl/>
              </w:rPr>
              <w:t xml:space="preserve">תנאי תשלום </w:t>
            </w:r>
          </w:p>
        </w:tc>
      </w:tr>
      <w:tr w:rsidR="000720C6" w:rsidRPr="000720C6" w:rsidTr="000720C6">
        <w:trPr>
          <w:trHeight w:val="255"/>
        </w:trPr>
        <w:tc>
          <w:tcPr>
            <w:tcW w:w="9740" w:type="dxa"/>
            <w:gridSpan w:val="4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auto" w:fill="auto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30% בעת הרישום והיתרה עד שבוע לפני ההגעה.</w:t>
            </w:r>
          </w:p>
        </w:tc>
      </w:tr>
      <w:tr w:rsidR="000720C6" w:rsidRPr="000720C6" w:rsidTr="000720C6">
        <w:trPr>
          <w:trHeight w:val="255"/>
        </w:trPr>
        <w:tc>
          <w:tcPr>
            <w:tcW w:w="9740" w:type="dxa"/>
            <w:gridSpan w:val="4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דמי ביטול: עד 21 יום ללא דמי ביטול לאחר מכן תחולט המקדמה.</w:t>
            </w:r>
          </w:p>
        </w:tc>
      </w:tr>
      <w:tr w:rsidR="000720C6" w:rsidRPr="000720C6" w:rsidTr="000720C6">
        <w:trPr>
          <w:trHeight w:val="255"/>
        </w:trPr>
        <w:tc>
          <w:tcPr>
            <w:tcW w:w="9740" w:type="dxa"/>
            <w:gridSpan w:val="4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auto" w:fill="auto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עסקת טיולים:  מחיר חבילת בת 4 טיולים סך 80 € לא כולל כניסות לאתרים</w:t>
            </w:r>
          </w:p>
        </w:tc>
      </w:tr>
      <w:tr w:rsidR="000720C6" w:rsidRPr="000720C6" w:rsidTr="000720C6">
        <w:trPr>
          <w:trHeight w:val="255"/>
        </w:trPr>
        <w:tc>
          <w:tcPr>
            <w:tcW w:w="9740" w:type="dxa"/>
            <w:gridSpan w:val="4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000000" w:fill="CCFFFF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טיול בודד בסך 25-30 € הינו רק על בסיס מקום פנוי. מחירי הטיולים אינם כוללים כניסות לאתרים</w:t>
            </w:r>
          </w:p>
        </w:tc>
      </w:tr>
      <w:tr w:rsidR="000720C6" w:rsidRPr="000720C6" w:rsidTr="000720C6">
        <w:trPr>
          <w:trHeight w:val="255"/>
        </w:trPr>
        <w:tc>
          <w:tcPr>
            <w:tcW w:w="9740" w:type="dxa"/>
            <w:gridSpan w:val="4"/>
            <w:tcBorders>
              <w:top w:val="single" w:sz="4" w:space="0" w:color="660066"/>
              <w:left w:val="single" w:sz="8" w:space="0" w:color="660066"/>
              <w:bottom w:val="single" w:sz="4" w:space="0" w:color="660066"/>
              <w:right w:val="single" w:sz="8" w:space="0" w:color="660066"/>
            </w:tcBorders>
            <w:shd w:val="clear" w:color="auto" w:fill="auto"/>
            <w:vAlign w:val="center"/>
            <w:hideMark/>
          </w:tcPr>
          <w:p w:rsidR="000720C6" w:rsidRPr="000720C6" w:rsidRDefault="000720C6" w:rsidP="000720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20C6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קבלת חדרים משעה 14.00 , עזיבת חדרים עד שעה 11:00</w:t>
            </w:r>
          </w:p>
        </w:tc>
      </w:tr>
    </w:tbl>
    <w:p w:rsidR="000720C6" w:rsidRPr="000720C6" w:rsidRDefault="000720C6">
      <w:pPr>
        <w:rPr>
          <w:rFonts w:hint="cs"/>
        </w:rPr>
      </w:pPr>
    </w:p>
    <w:sectPr w:rsidR="000720C6" w:rsidRPr="000720C6" w:rsidSect="00EC327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20"/>
  <w:characterSpacingControl w:val="doNotCompress"/>
  <w:compat/>
  <w:rsids>
    <w:rsidRoot w:val="000720C6"/>
    <w:rsid w:val="000720C6"/>
    <w:rsid w:val="00977D93"/>
    <w:rsid w:val="00E9322A"/>
    <w:rsid w:val="00EC3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22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2010-05-09T08:33:00Z</dcterms:created>
  <dcterms:modified xsi:type="dcterms:W3CDTF">2010-05-09T08:36:00Z</dcterms:modified>
</cp:coreProperties>
</file>